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3B" w:rsidRPr="0078413B" w:rsidRDefault="0078413B" w:rsidP="0078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ВНУТРІШНЬОГО ЗАБЕЗПЕЧЕННЯ </w:t>
      </w:r>
    </w:p>
    <w:p w:rsidR="0078413B" w:rsidRPr="0078413B" w:rsidRDefault="0078413B" w:rsidP="0078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ЯКОСТІ ОСВІТНЬОЇ ДІЯЛЬНОСТІ </w:t>
      </w:r>
    </w:p>
    <w:p w:rsidR="00970364" w:rsidRDefault="00970364" w:rsidP="0078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Комунальний заклад «Хустський базовий медичний фаховий коледж»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акарпатської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обласної ради</w:t>
      </w:r>
    </w:p>
    <w:p w:rsidR="003B2F93" w:rsidRDefault="003B2F93" w:rsidP="0078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Перезатверджено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10.09.2020року в зв'язку із зміною назви коледжу)</w:t>
      </w:r>
    </w:p>
    <w:p w:rsidR="007354C9" w:rsidRPr="007354C9" w:rsidRDefault="007354C9" w:rsidP="0078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8413B" w:rsidRPr="0078413B" w:rsidRDefault="0078413B" w:rsidP="0078413B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855"/>
        <w:gridCol w:w="4903"/>
        <w:gridCol w:w="2170"/>
        <w:gridCol w:w="3240"/>
      </w:tblGrid>
      <w:tr w:rsidR="0078413B" w:rsidRPr="00733B36" w:rsidTr="00D67E00">
        <w:trPr>
          <w:jc w:val="center"/>
        </w:trPr>
        <w:tc>
          <w:tcPr>
            <w:tcW w:w="828" w:type="dxa"/>
            <w:vAlign w:val="center"/>
          </w:tcPr>
          <w:p w:rsidR="0078413B" w:rsidRPr="00733B36" w:rsidRDefault="0078413B" w:rsidP="00D67E00">
            <w:pPr>
              <w:jc w:val="center"/>
              <w:rPr>
                <w:b/>
                <w:sz w:val="28"/>
                <w:szCs w:val="28"/>
              </w:rPr>
            </w:pPr>
            <w:r w:rsidRPr="00733B3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55" w:type="dxa"/>
            <w:vAlign w:val="center"/>
          </w:tcPr>
          <w:p w:rsidR="0078413B" w:rsidRPr="00733B36" w:rsidRDefault="0078413B" w:rsidP="00D67E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3B36">
              <w:rPr>
                <w:b/>
                <w:sz w:val="28"/>
                <w:szCs w:val="28"/>
              </w:rPr>
              <w:t>Складові</w:t>
            </w:r>
            <w:proofErr w:type="spellEnd"/>
            <w:r w:rsidRPr="00733B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b/>
                <w:sz w:val="28"/>
                <w:szCs w:val="28"/>
              </w:rPr>
            </w:pPr>
            <w:proofErr w:type="spellStart"/>
            <w:r w:rsidRPr="00733B36">
              <w:rPr>
                <w:b/>
                <w:sz w:val="28"/>
                <w:szCs w:val="28"/>
              </w:rPr>
              <w:t>Інструменти</w:t>
            </w:r>
            <w:proofErr w:type="spellEnd"/>
            <w:r w:rsidRPr="00733B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b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b/>
                <w:sz w:val="28"/>
                <w:szCs w:val="28"/>
              </w:rPr>
            </w:pPr>
            <w:proofErr w:type="spellStart"/>
            <w:r w:rsidRPr="00733B36">
              <w:rPr>
                <w:b/>
                <w:sz w:val="28"/>
                <w:szCs w:val="28"/>
              </w:rPr>
              <w:t>Термін</w:t>
            </w:r>
            <w:proofErr w:type="spellEnd"/>
            <w:r w:rsidRPr="00733B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b/>
                <w:sz w:val="28"/>
                <w:szCs w:val="28"/>
              </w:rPr>
            </w:pPr>
            <w:proofErr w:type="spellStart"/>
            <w:r w:rsidRPr="00733B36">
              <w:rPr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Визначення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принципі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33B36">
              <w:rPr>
                <w:sz w:val="28"/>
                <w:szCs w:val="28"/>
              </w:rPr>
              <w:t xml:space="preserve"> та процедур </w:t>
            </w: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якості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вищої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ind w:left="42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ind w:right="-108"/>
              <w:rPr>
                <w:sz w:val="28"/>
                <w:szCs w:val="28"/>
              </w:rPr>
            </w:pP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hanging="72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Колективний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догові</w:t>
            </w:r>
            <w:proofErr w:type="gramStart"/>
            <w:r w:rsidRPr="00733B36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до 01.09</w:t>
            </w:r>
            <w:r>
              <w:rPr>
                <w:sz w:val="28"/>
                <w:szCs w:val="28"/>
              </w:rPr>
              <w:t>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Директор, голова </w:t>
            </w:r>
            <w:proofErr w:type="spellStart"/>
            <w:r w:rsidRPr="00733B36">
              <w:rPr>
                <w:sz w:val="28"/>
                <w:szCs w:val="28"/>
              </w:rPr>
              <w:t>профспілки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2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організацію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hanging="72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gramStart"/>
            <w:r w:rsidRPr="00733B36">
              <w:rPr>
                <w:sz w:val="28"/>
                <w:szCs w:val="28"/>
              </w:rPr>
              <w:t>про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педагог</w:t>
            </w:r>
            <w:proofErr w:type="gramEnd"/>
            <w:r w:rsidRPr="00733B36">
              <w:rPr>
                <w:sz w:val="28"/>
                <w:szCs w:val="28"/>
              </w:rPr>
              <w:t>ічну</w:t>
            </w:r>
            <w:proofErr w:type="spellEnd"/>
            <w:r w:rsidRPr="00733B36">
              <w:rPr>
                <w:sz w:val="28"/>
                <w:szCs w:val="28"/>
              </w:rPr>
              <w:t xml:space="preserve"> раду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Директор, заступн</w:t>
            </w:r>
            <w:r>
              <w:rPr>
                <w:sz w:val="28"/>
                <w:szCs w:val="28"/>
              </w:rPr>
              <w:t>ики директора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t>,</w:t>
            </w:r>
            <w:proofErr w:type="gramEnd"/>
            <w:r w:rsidRPr="00733B36">
              <w:rPr>
                <w:sz w:val="28"/>
                <w:szCs w:val="28"/>
              </w:rPr>
              <w:t xml:space="preserve"> методист 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hanging="72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методичну</w:t>
            </w:r>
            <w:proofErr w:type="spellEnd"/>
            <w:r w:rsidRPr="00733B36">
              <w:rPr>
                <w:sz w:val="28"/>
                <w:szCs w:val="28"/>
              </w:rPr>
              <w:t xml:space="preserve"> раду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Директор, заступн</w:t>
            </w:r>
            <w:r>
              <w:rPr>
                <w:sz w:val="28"/>
                <w:szCs w:val="28"/>
              </w:rPr>
              <w:t>ик директора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t>,</w:t>
            </w:r>
            <w:proofErr w:type="gramEnd"/>
            <w:r w:rsidRPr="00733B36">
              <w:rPr>
                <w:sz w:val="28"/>
                <w:szCs w:val="28"/>
              </w:rPr>
              <w:t xml:space="preserve"> методист 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hanging="72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циклову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комісію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 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2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державну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</w:t>
            </w:r>
            <w:proofErr w:type="gramEnd"/>
            <w:r w:rsidRPr="00733B36">
              <w:rPr>
                <w:sz w:val="28"/>
                <w:szCs w:val="28"/>
              </w:rPr>
              <w:t>ідсумкову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атестацію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32" w:right="-118" w:hanging="370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Правила </w:t>
            </w:r>
            <w:proofErr w:type="spellStart"/>
            <w:r w:rsidRPr="00733B36">
              <w:rPr>
                <w:sz w:val="28"/>
                <w:szCs w:val="28"/>
              </w:rPr>
              <w:t>внутрішнього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розпорядку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2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733B36">
              <w:rPr>
                <w:sz w:val="28"/>
                <w:szCs w:val="28"/>
              </w:rPr>
              <w:t>складання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іспитів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залі</w:t>
            </w:r>
            <w:proofErr w:type="gramStart"/>
            <w:r w:rsidRPr="00733B36">
              <w:rPr>
                <w:sz w:val="28"/>
                <w:szCs w:val="28"/>
              </w:rPr>
              <w:t>к</w:t>
            </w:r>
            <w:proofErr w:type="gramEnd"/>
            <w:r w:rsidRPr="00733B36">
              <w:rPr>
                <w:sz w:val="28"/>
                <w:szCs w:val="28"/>
              </w:rPr>
              <w:t>ів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ліквідації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академічної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заборгованості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2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Положення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проведення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виробничої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переддипломної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lastRenderedPageBreak/>
              <w:t xml:space="preserve">практики </w:t>
            </w:r>
            <w:proofErr w:type="spellStart"/>
            <w:r w:rsidRPr="00733B36">
              <w:rPr>
                <w:sz w:val="28"/>
                <w:szCs w:val="28"/>
              </w:rPr>
              <w:t>студенті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01.09.2018</w:t>
            </w:r>
            <w:r w:rsidRPr="00733B3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навчально-практичної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lastRenderedPageBreak/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Здійснення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моніторингу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періодичного</w:t>
            </w:r>
            <w:proofErr w:type="spellEnd"/>
            <w:r w:rsidRPr="00733B36">
              <w:rPr>
                <w:sz w:val="28"/>
                <w:szCs w:val="28"/>
              </w:rPr>
              <w:t xml:space="preserve"> перегляду </w:t>
            </w:r>
            <w:proofErr w:type="spellStart"/>
            <w:r w:rsidRPr="00733B36">
              <w:rPr>
                <w:sz w:val="28"/>
                <w:szCs w:val="28"/>
              </w:rPr>
              <w:t>освітніх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2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Приведення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планів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gramStart"/>
            <w:r w:rsidRPr="00733B36">
              <w:rPr>
                <w:sz w:val="28"/>
                <w:szCs w:val="28"/>
              </w:rPr>
              <w:t>у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відповідність</w:t>
            </w:r>
            <w:proofErr w:type="spellEnd"/>
            <w:r w:rsidRPr="00733B36">
              <w:rPr>
                <w:sz w:val="28"/>
                <w:szCs w:val="28"/>
              </w:rPr>
              <w:t xml:space="preserve"> до Закону </w:t>
            </w:r>
            <w:proofErr w:type="spellStart"/>
            <w:r w:rsidRPr="00733B36">
              <w:rPr>
                <w:sz w:val="28"/>
                <w:szCs w:val="28"/>
              </w:rPr>
              <w:t>України</w:t>
            </w:r>
            <w:proofErr w:type="spellEnd"/>
            <w:r w:rsidRPr="00733B36">
              <w:rPr>
                <w:sz w:val="28"/>
                <w:szCs w:val="28"/>
              </w:rPr>
              <w:t xml:space="preserve"> «Про </w:t>
            </w:r>
            <w:proofErr w:type="spellStart"/>
            <w:r w:rsidRPr="00733B36">
              <w:rPr>
                <w:sz w:val="28"/>
                <w:szCs w:val="28"/>
              </w:rPr>
              <w:t>вищу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освіту</w:t>
            </w:r>
            <w:proofErr w:type="spellEnd"/>
            <w:r w:rsidRPr="00733B36"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733B36">
              <w:rPr>
                <w:sz w:val="28"/>
                <w:szCs w:val="28"/>
              </w:rPr>
              <w:t xml:space="preserve"> директора методист, </w:t>
            </w: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32" w:hanging="37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Адаптація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робочих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</w:t>
            </w:r>
            <w:proofErr w:type="spellEnd"/>
            <w:r w:rsidRPr="00733B36">
              <w:rPr>
                <w:sz w:val="28"/>
                <w:szCs w:val="28"/>
              </w:rPr>
              <w:t xml:space="preserve"> до </w:t>
            </w:r>
            <w:proofErr w:type="spellStart"/>
            <w:r w:rsidRPr="00733B36">
              <w:rPr>
                <w:sz w:val="28"/>
                <w:szCs w:val="28"/>
              </w:rPr>
              <w:t>оновлених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плані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78413B" w:rsidRPr="00483AB9" w:rsidRDefault="0078413B" w:rsidP="00D67E00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Проведення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моніторингу</w:t>
            </w:r>
            <w:proofErr w:type="spellEnd"/>
            <w:r w:rsidRPr="00733B36">
              <w:rPr>
                <w:sz w:val="28"/>
                <w:szCs w:val="28"/>
              </w:rPr>
              <w:t>:</w:t>
            </w:r>
          </w:p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</w:tabs>
              <w:ind w:left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якості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електронних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ресурсі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78413B" w:rsidRDefault="0078413B" w:rsidP="00D67E00">
            <w:pPr>
              <w:numPr>
                <w:ilvl w:val="0"/>
                <w:numId w:val="1"/>
              </w:numPr>
              <w:tabs>
                <w:tab w:val="clear" w:pos="782"/>
              </w:tabs>
              <w:ind w:left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задоволеності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наданим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електронними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матеріалами</w:t>
            </w:r>
            <w:proofErr w:type="spellEnd"/>
          </w:p>
          <w:p w:rsidR="0078413B" w:rsidRPr="00733B36" w:rsidRDefault="0078413B" w:rsidP="00D67E00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33B36">
              <w:rPr>
                <w:sz w:val="28"/>
                <w:szCs w:val="28"/>
              </w:rPr>
              <w:t>Адм</w:t>
            </w:r>
            <w:proofErr w:type="gramEnd"/>
            <w:r w:rsidRPr="00733B36">
              <w:rPr>
                <w:sz w:val="28"/>
                <w:szCs w:val="28"/>
              </w:rPr>
              <w:t>іністрація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керівники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академічних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Щор</w:t>
            </w:r>
            <w:r w:rsidR="003B2F93">
              <w:rPr>
                <w:sz w:val="28"/>
                <w:szCs w:val="28"/>
              </w:rPr>
              <w:t>ічне</w:t>
            </w:r>
            <w:proofErr w:type="spellEnd"/>
            <w:r w:rsidR="003B2F93">
              <w:rPr>
                <w:sz w:val="28"/>
                <w:szCs w:val="28"/>
              </w:rPr>
              <w:t xml:space="preserve"> </w:t>
            </w:r>
            <w:proofErr w:type="spellStart"/>
            <w:r w:rsidR="003B2F93">
              <w:rPr>
                <w:sz w:val="28"/>
                <w:szCs w:val="28"/>
              </w:rPr>
              <w:t>оцінювання</w:t>
            </w:r>
            <w:proofErr w:type="spellEnd"/>
            <w:r w:rsidR="003B2F93">
              <w:rPr>
                <w:sz w:val="28"/>
                <w:szCs w:val="28"/>
              </w:rPr>
              <w:t xml:space="preserve"> </w:t>
            </w:r>
            <w:proofErr w:type="spellStart"/>
            <w:r w:rsidR="003B2F93">
              <w:rPr>
                <w:sz w:val="28"/>
                <w:szCs w:val="28"/>
              </w:rPr>
              <w:t>студенті</w:t>
            </w:r>
            <w:proofErr w:type="gramStart"/>
            <w:r w:rsidR="003B2F93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3B2F9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педагог</w:t>
            </w:r>
            <w:proofErr w:type="gramEnd"/>
            <w:r w:rsidRPr="00733B36">
              <w:rPr>
                <w:sz w:val="28"/>
                <w:szCs w:val="28"/>
              </w:rPr>
              <w:t>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</w:t>
            </w:r>
            <w:r w:rsidR="003B2F93">
              <w:rPr>
                <w:sz w:val="28"/>
                <w:szCs w:val="28"/>
              </w:rPr>
              <w:t>ників</w:t>
            </w:r>
            <w:proofErr w:type="spellEnd"/>
            <w:r w:rsidR="003B2F93">
              <w:rPr>
                <w:sz w:val="28"/>
                <w:szCs w:val="28"/>
                <w:lang w:val="uk-UA"/>
              </w:rPr>
              <w:t xml:space="preserve"> коледжу,</w:t>
            </w:r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регулярне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оприлюднення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результатів</w:t>
            </w:r>
            <w:proofErr w:type="spellEnd"/>
            <w:r w:rsidRPr="00733B36">
              <w:rPr>
                <w:sz w:val="28"/>
                <w:szCs w:val="28"/>
              </w:rPr>
              <w:t xml:space="preserve"> таких </w:t>
            </w:r>
            <w:proofErr w:type="spellStart"/>
            <w:r w:rsidRPr="00733B36">
              <w:rPr>
                <w:sz w:val="28"/>
                <w:szCs w:val="28"/>
              </w:rPr>
              <w:t>оцінювань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офіційн</w:t>
            </w:r>
            <w:r w:rsidR="003B2F93">
              <w:rPr>
                <w:sz w:val="28"/>
                <w:szCs w:val="28"/>
              </w:rPr>
              <w:t>ому</w:t>
            </w:r>
            <w:proofErr w:type="spellEnd"/>
            <w:r w:rsidR="003B2F93">
              <w:rPr>
                <w:sz w:val="28"/>
                <w:szCs w:val="28"/>
              </w:rPr>
              <w:t xml:space="preserve"> веб-</w:t>
            </w:r>
            <w:proofErr w:type="spellStart"/>
            <w:r w:rsidR="003B2F93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, на </w:t>
            </w:r>
            <w:proofErr w:type="spellStart"/>
            <w:r w:rsidRPr="00733B36">
              <w:rPr>
                <w:sz w:val="28"/>
                <w:szCs w:val="28"/>
              </w:rPr>
              <w:t>інформаційних</w:t>
            </w:r>
            <w:proofErr w:type="spellEnd"/>
            <w:r w:rsidRPr="00733B36">
              <w:rPr>
                <w:sz w:val="28"/>
                <w:szCs w:val="28"/>
              </w:rPr>
              <w:t xml:space="preserve"> стендах та в будь-</w:t>
            </w:r>
            <w:proofErr w:type="spellStart"/>
            <w:r w:rsidRPr="00733B36">
              <w:rPr>
                <w:sz w:val="28"/>
                <w:szCs w:val="28"/>
              </w:rPr>
              <w:t>який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інший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спосіб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Розроблення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впровадження</w:t>
            </w:r>
            <w:proofErr w:type="spellEnd"/>
            <w:r w:rsidRPr="00733B36">
              <w:rPr>
                <w:sz w:val="28"/>
                <w:szCs w:val="28"/>
              </w:rPr>
              <w:t>:</w:t>
            </w:r>
          </w:p>
          <w:p w:rsidR="0078413B" w:rsidRPr="00733B36" w:rsidRDefault="0078413B" w:rsidP="00D67E00">
            <w:pPr>
              <w:numPr>
                <w:ilvl w:val="0"/>
                <w:numId w:val="2"/>
              </w:numPr>
              <w:tabs>
                <w:tab w:val="clear" w:pos="800"/>
                <w:tab w:val="num" w:pos="432"/>
              </w:tabs>
              <w:ind w:left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екзаменаційних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матер</w:t>
            </w:r>
            <w:proofErr w:type="gramEnd"/>
            <w:r w:rsidRPr="00733B36">
              <w:rPr>
                <w:sz w:val="28"/>
                <w:szCs w:val="28"/>
              </w:rPr>
              <w:t>іалів</w:t>
            </w:r>
            <w:proofErr w:type="spellEnd"/>
            <w:r w:rsidRPr="00733B36">
              <w:rPr>
                <w:sz w:val="28"/>
                <w:szCs w:val="28"/>
              </w:rPr>
              <w:t xml:space="preserve"> і </w:t>
            </w:r>
            <w:proofErr w:type="spellStart"/>
            <w:r w:rsidRPr="00733B36">
              <w:rPr>
                <w:sz w:val="28"/>
                <w:szCs w:val="28"/>
              </w:rPr>
              <w:t>матеріалів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державної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атестації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компетентісних</w:t>
            </w:r>
            <w:proofErr w:type="spellEnd"/>
            <w:r w:rsidRPr="00733B36">
              <w:rPr>
                <w:sz w:val="28"/>
                <w:szCs w:val="28"/>
              </w:rPr>
              <w:t xml:space="preserve"> засадах</w:t>
            </w:r>
          </w:p>
          <w:p w:rsidR="0078413B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22"/>
              </w:tabs>
              <w:ind w:left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інтегрованих</w:t>
            </w:r>
            <w:proofErr w:type="spellEnd"/>
            <w:r w:rsidRPr="00733B36">
              <w:rPr>
                <w:sz w:val="28"/>
                <w:szCs w:val="28"/>
              </w:rPr>
              <w:t xml:space="preserve"> форм </w:t>
            </w:r>
            <w:proofErr w:type="gramStart"/>
            <w:r w:rsidRPr="00733B36"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блоками </w:t>
            </w:r>
            <w:proofErr w:type="spellStart"/>
            <w:r>
              <w:rPr>
                <w:sz w:val="28"/>
                <w:szCs w:val="28"/>
              </w:rPr>
              <w:t>навчальних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</w:t>
            </w:r>
            <w:proofErr w:type="spellEnd"/>
          </w:p>
          <w:p w:rsidR="0078413B" w:rsidRPr="00733B36" w:rsidRDefault="0078413B" w:rsidP="00D67E00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Методист, </w:t>
            </w: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викладачі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постійне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наповнення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оновлення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proofErr w:type="gramStart"/>
            <w:r w:rsidRPr="00733B36">
              <w:rPr>
                <w:sz w:val="28"/>
                <w:szCs w:val="28"/>
              </w:rPr>
              <w:t xml:space="preserve"> :</w:t>
            </w:r>
            <w:proofErr w:type="gramEnd"/>
          </w:p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показників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внутрішніх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рейтингів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результатів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досл</w:t>
            </w:r>
            <w:proofErr w:type="gramEnd"/>
            <w:r w:rsidRPr="00733B36">
              <w:rPr>
                <w:sz w:val="28"/>
                <w:szCs w:val="28"/>
              </w:rPr>
              <w:t>ідження</w:t>
            </w:r>
            <w:proofErr w:type="spellEnd"/>
            <w:r w:rsidRPr="00733B36">
              <w:rPr>
                <w:sz w:val="28"/>
                <w:szCs w:val="28"/>
              </w:rPr>
              <w:t xml:space="preserve"> «</w:t>
            </w:r>
            <w:proofErr w:type="spellStart"/>
            <w:r w:rsidRPr="00733B36">
              <w:rPr>
                <w:sz w:val="28"/>
                <w:szCs w:val="28"/>
              </w:rPr>
              <w:t>Викладач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очима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  <w:r w:rsidRPr="00733B36">
              <w:rPr>
                <w:sz w:val="28"/>
                <w:szCs w:val="28"/>
              </w:rPr>
              <w:t>»</w:t>
            </w:r>
          </w:p>
          <w:p w:rsidR="0078413B" w:rsidRPr="00733B36" w:rsidRDefault="0078413B" w:rsidP="00D67E00">
            <w:pPr>
              <w:numPr>
                <w:ilvl w:val="0"/>
                <w:numId w:val="1"/>
              </w:numPr>
              <w:tabs>
                <w:tab w:val="clear" w:pos="782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корпоративних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стандартів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інструментів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їх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вимірювання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Інформаційний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Організаційно-методичний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супровід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733B36">
              <w:rPr>
                <w:sz w:val="28"/>
                <w:szCs w:val="28"/>
              </w:rPr>
              <w:t>ідготовки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викладачами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доповідей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регіональні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міжколеджні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науково-практичні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конференції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Методист, </w:t>
            </w: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lastRenderedPageBreak/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викладачі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855" w:type="dxa"/>
            <w:vMerge w:val="restart"/>
          </w:tcPr>
          <w:p w:rsidR="0078413B" w:rsidRPr="003B2F93" w:rsidRDefault="0078413B" w:rsidP="00D67E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</w:t>
            </w:r>
            <w:proofErr w:type="gramEnd"/>
            <w:r w:rsidRPr="00733B36">
              <w:rPr>
                <w:sz w:val="28"/>
                <w:szCs w:val="28"/>
              </w:rPr>
              <w:t>ідви</w:t>
            </w:r>
            <w:r w:rsidR="003B2F93">
              <w:rPr>
                <w:sz w:val="28"/>
                <w:szCs w:val="28"/>
              </w:rPr>
              <w:t>щення</w:t>
            </w:r>
            <w:proofErr w:type="spellEnd"/>
            <w:r w:rsidR="003B2F93">
              <w:rPr>
                <w:sz w:val="28"/>
                <w:szCs w:val="28"/>
              </w:rPr>
              <w:t xml:space="preserve"> </w:t>
            </w:r>
            <w:proofErr w:type="spellStart"/>
            <w:r w:rsidR="003B2F93">
              <w:rPr>
                <w:sz w:val="28"/>
                <w:szCs w:val="28"/>
              </w:rPr>
              <w:t>кваліфікації</w:t>
            </w:r>
            <w:proofErr w:type="spellEnd"/>
            <w:r w:rsidR="003B2F93">
              <w:rPr>
                <w:sz w:val="28"/>
                <w:szCs w:val="28"/>
              </w:rPr>
              <w:t xml:space="preserve"> </w:t>
            </w:r>
            <w:proofErr w:type="spellStart"/>
            <w:r w:rsidR="003B2F93">
              <w:rPr>
                <w:sz w:val="28"/>
                <w:szCs w:val="28"/>
              </w:rPr>
              <w:t>педагогічних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працівників</w:t>
            </w:r>
            <w:proofErr w:type="spellEnd"/>
            <w:r w:rsidR="003B2F93">
              <w:rPr>
                <w:sz w:val="28"/>
                <w:szCs w:val="28"/>
                <w:lang w:val="uk-UA"/>
              </w:rPr>
              <w:t xml:space="preserve"> коледжу</w:t>
            </w:r>
            <w:bookmarkStart w:id="0" w:name="_GoBack"/>
            <w:bookmarkEnd w:id="0"/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Складання</w:t>
            </w:r>
            <w:proofErr w:type="spellEnd"/>
            <w:r w:rsidRPr="00733B36">
              <w:rPr>
                <w:sz w:val="28"/>
                <w:szCs w:val="28"/>
              </w:rPr>
              <w:t xml:space="preserve"> перспективного плану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</w:t>
            </w:r>
            <w:proofErr w:type="gramEnd"/>
            <w:r w:rsidRPr="00733B36">
              <w:rPr>
                <w:sz w:val="28"/>
                <w:szCs w:val="28"/>
              </w:rPr>
              <w:t>ідвищення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кваліфікації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педагогічних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працівників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  <w:r w:rsidRPr="00733B36">
              <w:rPr>
                <w:sz w:val="28"/>
                <w:szCs w:val="28"/>
              </w:rPr>
              <w:t>р.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Методист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Виконання</w:t>
            </w:r>
            <w:proofErr w:type="spellEnd"/>
            <w:r w:rsidRPr="00733B36">
              <w:rPr>
                <w:sz w:val="28"/>
                <w:szCs w:val="28"/>
              </w:rPr>
              <w:t xml:space="preserve"> Плану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</w:t>
            </w:r>
            <w:proofErr w:type="gramEnd"/>
            <w:r w:rsidRPr="00733B36">
              <w:rPr>
                <w:sz w:val="28"/>
                <w:szCs w:val="28"/>
              </w:rPr>
              <w:t>ідвищення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кваліфікації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педагогічних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працівників</w:t>
            </w:r>
            <w:proofErr w:type="spellEnd"/>
            <w:r w:rsidRPr="00733B36">
              <w:rPr>
                <w:sz w:val="28"/>
                <w:szCs w:val="28"/>
              </w:rPr>
              <w:t xml:space="preserve"> шляхом </w:t>
            </w:r>
            <w:proofErr w:type="spellStart"/>
            <w:r w:rsidRPr="00733B36">
              <w:rPr>
                <w:sz w:val="28"/>
                <w:szCs w:val="28"/>
              </w:rPr>
              <w:t>проходження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стажування</w:t>
            </w:r>
            <w:proofErr w:type="spellEnd"/>
            <w:r w:rsidRPr="00733B36">
              <w:rPr>
                <w:sz w:val="28"/>
                <w:szCs w:val="28"/>
              </w:rPr>
              <w:t xml:space="preserve"> на кафедрах ВНЗ та </w:t>
            </w:r>
            <w:proofErr w:type="spellStart"/>
            <w:r w:rsidRPr="00733B36">
              <w:rPr>
                <w:sz w:val="28"/>
                <w:szCs w:val="28"/>
              </w:rPr>
              <w:t>підвищення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кваліфікації</w:t>
            </w:r>
            <w:proofErr w:type="spellEnd"/>
            <w:r w:rsidRPr="00733B36">
              <w:rPr>
                <w:sz w:val="28"/>
                <w:szCs w:val="28"/>
              </w:rPr>
              <w:t xml:space="preserve"> при </w:t>
            </w:r>
            <w:proofErr w:type="spellStart"/>
            <w:r w:rsidRPr="00733B36">
              <w:rPr>
                <w:sz w:val="28"/>
                <w:szCs w:val="28"/>
              </w:rPr>
              <w:t>Національному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медичному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університеті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ім</w:t>
            </w:r>
            <w:proofErr w:type="spellEnd"/>
            <w:r w:rsidRPr="00733B36">
              <w:rPr>
                <w:sz w:val="28"/>
                <w:szCs w:val="28"/>
              </w:rPr>
              <w:t xml:space="preserve">. </w:t>
            </w:r>
            <w:proofErr w:type="spellStart"/>
            <w:r w:rsidRPr="00733B36">
              <w:rPr>
                <w:sz w:val="28"/>
                <w:szCs w:val="28"/>
              </w:rPr>
              <w:t>О.О.Богомольця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Закарпатському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інституті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післядипломної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освіти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Житомирському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інституті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медсестринства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Методист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наявності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необхідних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ресурсів</w:t>
            </w:r>
            <w:proofErr w:type="spellEnd"/>
            <w:r w:rsidRPr="00733B36">
              <w:rPr>
                <w:sz w:val="28"/>
                <w:szCs w:val="28"/>
              </w:rPr>
              <w:t xml:space="preserve"> для </w:t>
            </w:r>
            <w:proofErr w:type="spellStart"/>
            <w:r w:rsidRPr="00733B36">
              <w:rPr>
                <w:sz w:val="28"/>
                <w:szCs w:val="28"/>
              </w:rPr>
              <w:t>організації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процесу</w:t>
            </w:r>
            <w:proofErr w:type="spellEnd"/>
            <w:r w:rsidRPr="00733B36">
              <w:rPr>
                <w:sz w:val="28"/>
                <w:szCs w:val="28"/>
              </w:rPr>
              <w:t xml:space="preserve">, у тому </w:t>
            </w:r>
            <w:proofErr w:type="spellStart"/>
            <w:r w:rsidRPr="00733B36">
              <w:rPr>
                <w:sz w:val="28"/>
                <w:szCs w:val="28"/>
              </w:rPr>
              <w:t>числі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самостійної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  <w:r w:rsidRPr="00733B36">
              <w:rPr>
                <w:sz w:val="28"/>
                <w:szCs w:val="28"/>
              </w:rPr>
              <w:t xml:space="preserve">, за </w:t>
            </w:r>
            <w:proofErr w:type="gramStart"/>
            <w:r w:rsidRPr="00733B36">
              <w:rPr>
                <w:sz w:val="28"/>
                <w:szCs w:val="28"/>
              </w:rPr>
              <w:t>кожною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освітньою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Постійне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наповнення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оновлення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інформації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щодо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самостійної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  <w:r w:rsidRPr="00733B36">
              <w:rPr>
                <w:sz w:val="28"/>
                <w:szCs w:val="28"/>
              </w:rPr>
              <w:t xml:space="preserve"> за </w:t>
            </w:r>
            <w:proofErr w:type="gramStart"/>
            <w:r w:rsidRPr="00733B36">
              <w:rPr>
                <w:sz w:val="28"/>
                <w:szCs w:val="28"/>
              </w:rPr>
              <w:t>кожною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освітньою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програмою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згідно</w:t>
            </w:r>
            <w:proofErr w:type="spellEnd"/>
            <w:r w:rsidRPr="00733B36">
              <w:rPr>
                <w:sz w:val="28"/>
                <w:szCs w:val="28"/>
              </w:rPr>
              <w:t xml:space="preserve"> до </w:t>
            </w:r>
            <w:proofErr w:type="spellStart"/>
            <w:r w:rsidRPr="00733B36">
              <w:rPr>
                <w:sz w:val="28"/>
                <w:szCs w:val="28"/>
              </w:rPr>
              <w:t>навчального</w:t>
            </w:r>
            <w:proofErr w:type="spellEnd"/>
            <w:r w:rsidRPr="00733B36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Merge w:val="restart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викладачі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інформаційний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умов для </w:t>
            </w:r>
            <w:proofErr w:type="spellStart"/>
            <w:r w:rsidRPr="00733B36">
              <w:rPr>
                <w:sz w:val="28"/>
                <w:szCs w:val="28"/>
              </w:rPr>
              <w:t>вільного</w:t>
            </w:r>
            <w:proofErr w:type="spellEnd"/>
            <w:r w:rsidRPr="00733B36">
              <w:rPr>
                <w:sz w:val="28"/>
                <w:szCs w:val="28"/>
              </w:rPr>
              <w:t xml:space="preserve"> доступу </w:t>
            </w:r>
            <w:proofErr w:type="spellStart"/>
            <w:r w:rsidRPr="00733B36">
              <w:rPr>
                <w:sz w:val="28"/>
                <w:szCs w:val="28"/>
              </w:rPr>
              <w:t>студентів</w:t>
            </w:r>
            <w:proofErr w:type="spellEnd"/>
            <w:r w:rsidRPr="00733B36">
              <w:rPr>
                <w:sz w:val="28"/>
                <w:szCs w:val="28"/>
              </w:rPr>
              <w:t xml:space="preserve"> до </w:t>
            </w:r>
            <w:proofErr w:type="spellStart"/>
            <w:r w:rsidRPr="00733B36">
              <w:rPr>
                <w:sz w:val="28"/>
                <w:szCs w:val="28"/>
              </w:rPr>
              <w:t>навчально</w:t>
            </w:r>
            <w:proofErr w:type="spellEnd"/>
            <w:r w:rsidRPr="00733B36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733B36">
              <w:rPr>
                <w:sz w:val="28"/>
                <w:szCs w:val="28"/>
              </w:rPr>
              <w:t>забезпеченн</w:t>
            </w:r>
            <w:proofErr w:type="gramStart"/>
            <w:r w:rsidRPr="00733B36">
              <w:rPr>
                <w:sz w:val="28"/>
                <w:szCs w:val="28"/>
              </w:rPr>
              <w:t>я</w:t>
            </w:r>
            <w:proofErr w:type="spellEnd"/>
            <w:r w:rsidRPr="00733B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733B36">
              <w:rPr>
                <w:sz w:val="28"/>
                <w:szCs w:val="28"/>
              </w:rPr>
              <w:t>електронні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ресурси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бібліотечний</w:t>
            </w:r>
            <w:proofErr w:type="spellEnd"/>
            <w:r w:rsidRPr="00733B36">
              <w:rPr>
                <w:sz w:val="28"/>
                <w:szCs w:val="28"/>
              </w:rPr>
              <w:t xml:space="preserve"> фонд і т.д.) 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Merge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наявності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інформаційних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lastRenderedPageBreak/>
              <w:t xml:space="preserve">систем для </w:t>
            </w:r>
            <w:proofErr w:type="spellStart"/>
            <w:r w:rsidRPr="00733B36">
              <w:rPr>
                <w:sz w:val="28"/>
                <w:szCs w:val="28"/>
              </w:rPr>
              <w:t>ефективного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управління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освітнім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процесом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lastRenderedPageBreak/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,  </w:t>
            </w:r>
            <w:proofErr w:type="spellStart"/>
            <w:r w:rsidRPr="00733B36">
              <w:rPr>
                <w:sz w:val="28"/>
                <w:szCs w:val="28"/>
              </w:rPr>
              <w:t>постійне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наповнення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оновлення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сторінки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gramStart"/>
            <w:r w:rsidRPr="00733B36">
              <w:rPr>
                <w:sz w:val="28"/>
                <w:szCs w:val="28"/>
              </w:rPr>
              <w:t>для</w:t>
            </w:r>
            <w:proofErr w:type="gramEnd"/>
            <w:r w:rsidRPr="00733B36">
              <w:rPr>
                <w:sz w:val="28"/>
                <w:szCs w:val="28"/>
              </w:rPr>
              <w:t xml:space="preserve"> форуму </w:t>
            </w:r>
            <w:proofErr w:type="spellStart"/>
            <w:r w:rsidRPr="00733B36">
              <w:rPr>
                <w:sz w:val="28"/>
                <w:szCs w:val="28"/>
              </w:rPr>
              <w:t>викладачів</w:t>
            </w:r>
            <w:proofErr w:type="spellEnd"/>
            <w:r w:rsidRPr="00733B36">
              <w:rPr>
                <w:sz w:val="28"/>
                <w:szCs w:val="28"/>
              </w:rPr>
              <w:t xml:space="preserve"> з </w:t>
            </w:r>
            <w:proofErr w:type="spellStart"/>
            <w:r w:rsidRPr="00733B36">
              <w:rPr>
                <w:sz w:val="28"/>
                <w:szCs w:val="28"/>
              </w:rPr>
              <w:t>обговорення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lastRenderedPageBreak/>
              <w:t>результатів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оцінювання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якості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процесу</w:t>
            </w:r>
            <w:proofErr w:type="spellEnd"/>
          </w:p>
          <w:p w:rsidR="0078413B" w:rsidRPr="00483AB9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Інформаційний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trHeight w:val="1610"/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Запровадження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експерименту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щодо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визначення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ефективності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політики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gramStart"/>
            <w:r w:rsidRPr="00733B36">
              <w:rPr>
                <w:sz w:val="28"/>
                <w:szCs w:val="28"/>
              </w:rPr>
              <w:t>на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основі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інноваційних</w:t>
            </w:r>
            <w:proofErr w:type="spellEnd"/>
            <w:r w:rsidRPr="00733B36">
              <w:rPr>
                <w:sz w:val="28"/>
                <w:szCs w:val="28"/>
              </w:rPr>
              <w:t xml:space="preserve"> методик та </w:t>
            </w:r>
            <w:proofErr w:type="spellStart"/>
            <w:r w:rsidRPr="00733B36">
              <w:rPr>
                <w:sz w:val="28"/>
                <w:szCs w:val="28"/>
              </w:rPr>
              <w:t>інструментів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корпорації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  <w:lang w:val="en-US"/>
              </w:rPr>
              <w:t>Intel</w:t>
            </w:r>
          </w:p>
          <w:p w:rsidR="0078413B" w:rsidRPr="00483AB9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Січень</w:t>
            </w:r>
            <w:proofErr w:type="spellEnd"/>
            <w:r w:rsidRPr="00733B36">
              <w:rPr>
                <w:sz w:val="28"/>
                <w:szCs w:val="28"/>
              </w:rPr>
              <w:t xml:space="preserve"> – </w:t>
            </w:r>
            <w:proofErr w:type="spellStart"/>
            <w:r w:rsidRPr="00733B36">
              <w:rPr>
                <w:sz w:val="28"/>
                <w:szCs w:val="28"/>
              </w:rPr>
              <w:t>червень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Інформаційний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7.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публічності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інформації</w:t>
            </w:r>
            <w:proofErr w:type="spellEnd"/>
            <w:r w:rsidRPr="00733B36">
              <w:rPr>
                <w:sz w:val="28"/>
                <w:szCs w:val="28"/>
              </w:rPr>
              <w:t xml:space="preserve"> про </w:t>
            </w:r>
            <w:proofErr w:type="spellStart"/>
            <w:r w:rsidRPr="00733B36">
              <w:rPr>
                <w:sz w:val="28"/>
                <w:szCs w:val="28"/>
              </w:rPr>
              <w:t>освітні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програми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ступені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вищої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освіти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кваліфікації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,  </w:t>
            </w:r>
            <w:proofErr w:type="spellStart"/>
            <w:r w:rsidRPr="00733B36">
              <w:rPr>
                <w:sz w:val="28"/>
                <w:szCs w:val="28"/>
              </w:rPr>
              <w:t>постійне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наповнення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оновлення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сторінок</w:t>
            </w:r>
            <w:proofErr w:type="spellEnd"/>
            <w:r w:rsidRPr="00733B36">
              <w:rPr>
                <w:sz w:val="28"/>
                <w:szCs w:val="28"/>
              </w:rPr>
              <w:t>:</w:t>
            </w:r>
          </w:p>
          <w:p w:rsidR="0078413B" w:rsidRPr="00733B36" w:rsidRDefault="0078413B" w:rsidP="00D67E0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648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навчальні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програми</w:t>
            </w:r>
            <w:proofErr w:type="spellEnd"/>
          </w:p>
          <w:p w:rsidR="0078413B" w:rsidRPr="00733B36" w:rsidRDefault="0078413B" w:rsidP="00D67E00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освітньо-професійні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програми</w:t>
            </w:r>
            <w:proofErr w:type="spellEnd"/>
          </w:p>
          <w:p w:rsidR="0078413B" w:rsidRPr="00733B36" w:rsidRDefault="0078413B" w:rsidP="00D67E00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освітньо-кваліфікаційні</w:t>
            </w:r>
            <w:proofErr w:type="spellEnd"/>
            <w:r w:rsidRPr="00733B36"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проекту «</w:t>
            </w:r>
            <w:proofErr w:type="spellStart"/>
            <w:r w:rsidRPr="00733B36">
              <w:rPr>
                <w:sz w:val="28"/>
                <w:szCs w:val="28"/>
              </w:rPr>
              <w:t>Наші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випускники</w:t>
            </w:r>
            <w:proofErr w:type="spellEnd"/>
            <w:r w:rsidRPr="00733B36">
              <w:rPr>
                <w:sz w:val="28"/>
                <w:szCs w:val="28"/>
              </w:rPr>
              <w:t>»,  «</w:t>
            </w:r>
            <w:proofErr w:type="spellStart"/>
            <w:r w:rsidRPr="00733B36">
              <w:rPr>
                <w:sz w:val="28"/>
                <w:szCs w:val="28"/>
              </w:rPr>
              <w:t>Перспективи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спец</w:t>
            </w:r>
            <w:proofErr w:type="gramEnd"/>
            <w:r w:rsidRPr="00733B36">
              <w:rPr>
                <w:sz w:val="28"/>
                <w:szCs w:val="28"/>
              </w:rPr>
              <w:t>іальностей</w:t>
            </w:r>
            <w:proofErr w:type="spellEnd"/>
            <w:r w:rsidRPr="00733B36">
              <w:rPr>
                <w:sz w:val="28"/>
                <w:szCs w:val="28"/>
              </w:rPr>
              <w:t xml:space="preserve">» на </w:t>
            </w:r>
            <w:proofErr w:type="spellStart"/>
            <w:r w:rsidRPr="00733B36">
              <w:rPr>
                <w:sz w:val="28"/>
                <w:szCs w:val="28"/>
              </w:rPr>
              <w:t>офіційному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сайті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r w:rsidRPr="00733B36">
              <w:rPr>
                <w:sz w:val="28"/>
                <w:szCs w:val="28"/>
              </w:rPr>
              <w:t>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Продовження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науково-методичної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співпраці</w:t>
            </w:r>
            <w:proofErr w:type="spellEnd"/>
            <w:r w:rsidRPr="00733B36">
              <w:rPr>
                <w:sz w:val="28"/>
                <w:szCs w:val="28"/>
              </w:rPr>
              <w:t xml:space="preserve"> в </w:t>
            </w:r>
            <w:proofErr w:type="spellStart"/>
            <w:r w:rsidRPr="00733B36">
              <w:rPr>
                <w:sz w:val="28"/>
                <w:szCs w:val="28"/>
              </w:rPr>
              <w:t>навчально-науковому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комплексі</w:t>
            </w:r>
            <w:proofErr w:type="spellEnd"/>
            <w:r w:rsidRPr="00733B36">
              <w:rPr>
                <w:sz w:val="28"/>
                <w:szCs w:val="28"/>
              </w:rPr>
              <w:t xml:space="preserve"> «</w:t>
            </w:r>
            <w:proofErr w:type="spellStart"/>
            <w:r w:rsidRPr="00733B36">
              <w:rPr>
                <w:sz w:val="28"/>
                <w:szCs w:val="28"/>
              </w:rPr>
              <w:t>Державний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вищий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навчальний</w:t>
            </w:r>
            <w:proofErr w:type="spellEnd"/>
            <w:r w:rsidRPr="00733B36">
              <w:rPr>
                <w:sz w:val="28"/>
                <w:szCs w:val="28"/>
              </w:rPr>
              <w:t xml:space="preserve"> заклад «</w:t>
            </w:r>
            <w:proofErr w:type="spellStart"/>
            <w:r w:rsidRPr="00733B36">
              <w:rPr>
                <w:sz w:val="28"/>
                <w:szCs w:val="28"/>
              </w:rPr>
              <w:t>Ужгородський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нац</w:t>
            </w:r>
            <w:r>
              <w:rPr>
                <w:sz w:val="28"/>
                <w:szCs w:val="28"/>
              </w:rPr>
              <w:t>іональний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акарпатський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медичний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</w:t>
            </w:r>
            <w:proofErr w:type="spellEnd"/>
            <w:r w:rsidRPr="00733B36">
              <w:rPr>
                <w:sz w:val="28"/>
                <w:szCs w:val="28"/>
              </w:rPr>
              <w:t xml:space="preserve">»  </w:t>
            </w:r>
            <w:proofErr w:type="spellStart"/>
            <w:r w:rsidRPr="00733B36">
              <w:rPr>
                <w:sz w:val="28"/>
                <w:szCs w:val="28"/>
              </w:rPr>
              <w:t>із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залученням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науково-педагогічних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працівників</w:t>
            </w:r>
            <w:proofErr w:type="spellEnd"/>
            <w:r w:rsidRPr="00733B36">
              <w:rPr>
                <w:sz w:val="28"/>
                <w:szCs w:val="28"/>
              </w:rPr>
              <w:t xml:space="preserve"> для </w:t>
            </w:r>
            <w:proofErr w:type="spellStart"/>
            <w:r w:rsidRPr="00733B36">
              <w:rPr>
                <w:sz w:val="28"/>
                <w:szCs w:val="28"/>
              </w:rPr>
              <w:t>провадження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освітньої</w:t>
            </w:r>
            <w:proofErr w:type="spellEnd"/>
            <w:r w:rsidRPr="00733B36">
              <w:rPr>
                <w:sz w:val="28"/>
                <w:szCs w:val="28"/>
              </w:rPr>
              <w:t xml:space="preserve"> і </w:t>
            </w:r>
            <w:proofErr w:type="spellStart"/>
            <w:r w:rsidRPr="00733B36">
              <w:rPr>
                <w:sz w:val="28"/>
                <w:szCs w:val="28"/>
              </w:rPr>
              <w:t>наукової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діяльності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ступеневої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освіти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Директор, методист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Забезпечення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ефективної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системи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запобігання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виявлення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академічного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плагі</w:t>
            </w:r>
            <w:proofErr w:type="gramStart"/>
            <w:r w:rsidRPr="00733B36">
              <w:rPr>
                <w:sz w:val="28"/>
                <w:szCs w:val="28"/>
              </w:rPr>
              <w:t>ату</w:t>
            </w:r>
            <w:proofErr w:type="spellEnd"/>
            <w:proofErr w:type="gramEnd"/>
            <w:r w:rsidRPr="00733B36">
              <w:rPr>
                <w:sz w:val="28"/>
                <w:szCs w:val="28"/>
              </w:rPr>
              <w:t xml:space="preserve"> у  </w:t>
            </w:r>
            <w:proofErr w:type="spellStart"/>
            <w:r w:rsidRPr="00733B36">
              <w:rPr>
                <w:sz w:val="28"/>
                <w:szCs w:val="28"/>
              </w:rPr>
              <w:t>наукових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доробках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працівників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вищих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навчальних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закладів</w:t>
            </w:r>
            <w:proofErr w:type="spellEnd"/>
            <w:r w:rsidRPr="00733B36">
              <w:rPr>
                <w:sz w:val="28"/>
                <w:szCs w:val="28"/>
              </w:rPr>
              <w:t xml:space="preserve"> і </w:t>
            </w:r>
            <w:proofErr w:type="spellStart"/>
            <w:r w:rsidRPr="00733B36">
              <w:rPr>
                <w:sz w:val="28"/>
                <w:szCs w:val="28"/>
              </w:rPr>
              <w:t>здобувачів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вищої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Розроблення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системи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заходів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щодо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</w:t>
            </w:r>
            <w:proofErr w:type="gramEnd"/>
            <w:r w:rsidRPr="00733B36">
              <w:rPr>
                <w:sz w:val="28"/>
                <w:szCs w:val="28"/>
              </w:rPr>
              <w:t>ідвищення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рівня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відповідальності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викладачів</w:t>
            </w:r>
            <w:proofErr w:type="spellEnd"/>
            <w:r w:rsidRPr="00733B36">
              <w:rPr>
                <w:sz w:val="28"/>
                <w:szCs w:val="28"/>
              </w:rPr>
              <w:t xml:space="preserve"> за </w:t>
            </w:r>
            <w:proofErr w:type="spellStart"/>
            <w:r w:rsidRPr="00733B36">
              <w:rPr>
                <w:sz w:val="28"/>
                <w:szCs w:val="28"/>
              </w:rPr>
              <w:t>якість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зміст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методичних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матеріалів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Методист, </w:t>
            </w: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733B36">
              <w:rPr>
                <w:sz w:val="28"/>
                <w:szCs w:val="28"/>
              </w:rPr>
              <w:t>Перев</w:t>
            </w:r>
            <w:proofErr w:type="gramEnd"/>
            <w:r w:rsidRPr="00733B36">
              <w:rPr>
                <w:sz w:val="28"/>
                <w:szCs w:val="28"/>
              </w:rPr>
              <w:t>ірка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методичних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доробок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викладачів</w:t>
            </w:r>
            <w:proofErr w:type="spellEnd"/>
            <w:r w:rsidRPr="00733B36">
              <w:rPr>
                <w:sz w:val="28"/>
                <w:szCs w:val="28"/>
              </w:rPr>
              <w:t xml:space="preserve"> на </w:t>
            </w:r>
            <w:proofErr w:type="spellStart"/>
            <w:r w:rsidRPr="00733B36">
              <w:rPr>
                <w:sz w:val="28"/>
                <w:szCs w:val="28"/>
              </w:rPr>
              <w:t>наявність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академічного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плагіату</w:t>
            </w:r>
            <w:proofErr w:type="spell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Методист, </w:t>
            </w:r>
            <w:proofErr w:type="spellStart"/>
            <w:r w:rsidRPr="00733B36">
              <w:rPr>
                <w:sz w:val="28"/>
                <w:szCs w:val="28"/>
              </w:rPr>
              <w:t>голови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циклових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комісій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Розгляд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обговорення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оцінювання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методичних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комплексів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Методична рада 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Pr="00733B36" w:rsidRDefault="0078413B" w:rsidP="00D67E00">
            <w:pPr>
              <w:ind w:left="62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Оприлюднення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атестаційних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матер</w:t>
            </w:r>
            <w:proofErr w:type="gramEnd"/>
            <w:r w:rsidRPr="00733B36">
              <w:rPr>
                <w:sz w:val="28"/>
                <w:szCs w:val="28"/>
              </w:rPr>
              <w:t>іалів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викладачів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 xml:space="preserve">Методист, </w:t>
            </w:r>
            <w:proofErr w:type="spellStart"/>
            <w:r w:rsidRPr="00733B36">
              <w:rPr>
                <w:sz w:val="28"/>
                <w:szCs w:val="28"/>
              </w:rPr>
              <w:t>інформаційний</w:t>
            </w:r>
            <w:proofErr w:type="spellEnd"/>
            <w:r w:rsidRPr="00733B36">
              <w:rPr>
                <w:sz w:val="28"/>
                <w:szCs w:val="28"/>
              </w:rPr>
              <w:t xml:space="preserve"> центр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9.</w:t>
            </w:r>
          </w:p>
        </w:tc>
        <w:tc>
          <w:tcPr>
            <w:tcW w:w="2855" w:type="dxa"/>
            <w:vMerge w:val="restart"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Інші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процедури</w:t>
            </w:r>
            <w:proofErr w:type="spellEnd"/>
            <w:r w:rsidRPr="00733B36">
              <w:rPr>
                <w:sz w:val="28"/>
                <w:szCs w:val="28"/>
              </w:rPr>
              <w:t xml:space="preserve"> та заходи</w:t>
            </w: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Впровадження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Концепції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 w:rsidRPr="00733B36">
              <w:rPr>
                <w:sz w:val="28"/>
                <w:szCs w:val="28"/>
              </w:rPr>
              <w:t xml:space="preserve"> за </w:t>
            </w:r>
            <w:proofErr w:type="spellStart"/>
            <w:r w:rsidRPr="00733B36">
              <w:rPr>
                <w:sz w:val="28"/>
                <w:szCs w:val="28"/>
              </w:rPr>
              <w:t>основними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напрямами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виховання</w:t>
            </w:r>
            <w:proofErr w:type="spellEnd"/>
          </w:p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733B36">
              <w:rPr>
                <w:sz w:val="28"/>
                <w:szCs w:val="28"/>
              </w:rPr>
              <w:t xml:space="preserve"> директора </w:t>
            </w:r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необхідних</w:t>
            </w:r>
            <w:proofErr w:type="spellEnd"/>
            <w:r w:rsidRPr="00733B36">
              <w:rPr>
                <w:sz w:val="28"/>
                <w:szCs w:val="28"/>
              </w:rPr>
              <w:t xml:space="preserve"> умов для </w:t>
            </w:r>
            <w:proofErr w:type="spellStart"/>
            <w:r w:rsidRPr="00733B36">
              <w:rPr>
                <w:sz w:val="28"/>
                <w:szCs w:val="28"/>
              </w:rPr>
              <w:t>розвитку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формування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особистості</w:t>
            </w:r>
            <w:proofErr w:type="spellEnd"/>
            <w:r w:rsidRPr="00733B36">
              <w:rPr>
                <w:sz w:val="28"/>
                <w:szCs w:val="28"/>
              </w:rPr>
              <w:t xml:space="preserve"> через </w:t>
            </w:r>
            <w:proofErr w:type="spellStart"/>
            <w:r w:rsidRPr="00733B36">
              <w:rPr>
                <w:sz w:val="28"/>
                <w:szCs w:val="28"/>
              </w:rPr>
              <w:t>урізноманітнення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способі</w:t>
            </w:r>
            <w:proofErr w:type="gramStart"/>
            <w:r w:rsidRPr="00733B3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gramStart"/>
            <w:r w:rsidRPr="00733B36">
              <w:rPr>
                <w:sz w:val="28"/>
                <w:szCs w:val="28"/>
              </w:rPr>
              <w:t>та</w:t>
            </w:r>
            <w:proofErr w:type="gram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методів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виховання</w:t>
            </w:r>
            <w:proofErr w:type="spellEnd"/>
          </w:p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sz w:val="28"/>
                <w:szCs w:val="28"/>
              </w:rPr>
              <w:t>навчально-виховної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куратори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академічних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груп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Створення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дієвої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системи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3B36">
              <w:rPr>
                <w:sz w:val="28"/>
                <w:szCs w:val="28"/>
              </w:rPr>
              <w:t>проф</w:t>
            </w:r>
            <w:proofErr w:type="gramEnd"/>
            <w:r w:rsidRPr="00733B36">
              <w:rPr>
                <w:sz w:val="28"/>
                <w:szCs w:val="28"/>
              </w:rPr>
              <w:t>ілактики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правопорушень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серед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студентської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молоді</w:t>
            </w:r>
            <w:proofErr w:type="spellEnd"/>
          </w:p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33B36">
              <w:rPr>
                <w:sz w:val="28"/>
                <w:szCs w:val="28"/>
              </w:rPr>
              <w:t>Адм</w:t>
            </w:r>
            <w:proofErr w:type="gramEnd"/>
            <w:r w:rsidRPr="00733B36">
              <w:rPr>
                <w:sz w:val="28"/>
                <w:szCs w:val="28"/>
              </w:rPr>
              <w:t>іністрація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коледжу</w:t>
            </w:r>
            <w:proofErr w:type="spellEnd"/>
          </w:p>
        </w:tc>
      </w:tr>
      <w:tr w:rsidR="0078413B" w:rsidRPr="00733B36" w:rsidTr="00D67E00">
        <w:trPr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Активізація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розширення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роботи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lastRenderedPageBreak/>
              <w:t>студентського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самоврядування</w:t>
            </w:r>
            <w:proofErr w:type="spellEnd"/>
            <w:r w:rsidRPr="00733B36">
              <w:rPr>
                <w:sz w:val="28"/>
                <w:szCs w:val="28"/>
              </w:rPr>
              <w:t xml:space="preserve"> з метою </w:t>
            </w:r>
            <w:proofErr w:type="spellStart"/>
            <w:r w:rsidRPr="00733B36">
              <w:rPr>
                <w:sz w:val="28"/>
                <w:szCs w:val="28"/>
              </w:rPr>
              <w:t>вдосконалення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надання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освітніх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послуг</w:t>
            </w:r>
            <w:proofErr w:type="spellEnd"/>
            <w:r w:rsidRPr="00733B36">
              <w:rPr>
                <w:sz w:val="28"/>
                <w:szCs w:val="28"/>
              </w:rPr>
              <w:t xml:space="preserve"> та </w:t>
            </w:r>
            <w:proofErr w:type="spellStart"/>
            <w:r w:rsidRPr="00733B36">
              <w:rPr>
                <w:sz w:val="28"/>
                <w:szCs w:val="28"/>
              </w:rPr>
              <w:t>моніторингу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проявів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корупційних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дій</w:t>
            </w:r>
            <w:proofErr w:type="spellEnd"/>
          </w:p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r w:rsidRPr="00733B36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 директора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lastRenderedPageBreak/>
              <w:t>студентська</w:t>
            </w:r>
            <w:proofErr w:type="spellEnd"/>
            <w:r w:rsidRPr="00733B36">
              <w:rPr>
                <w:sz w:val="28"/>
                <w:szCs w:val="28"/>
              </w:rPr>
              <w:t xml:space="preserve"> рада </w:t>
            </w:r>
          </w:p>
        </w:tc>
      </w:tr>
      <w:tr w:rsidR="0078413B" w:rsidRPr="00733B36" w:rsidTr="00D67E00">
        <w:trPr>
          <w:trHeight w:val="1292"/>
          <w:jc w:val="center"/>
        </w:trPr>
        <w:tc>
          <w:tcPr>
            <w:tcW w:w="828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78413B" w:rsidRPr="00733B36" w:rsidRDefault="0078413B" w:rsidP="00D67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3" w:type="dxa"/>
            <w:vAlign w:val="center"/>
          </w:tcPr>
          <w:p w:rsidR="0078413B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Вдосконалення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впровадження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волонтерської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діяльності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шляхом </w:t>
            </w:r>
            <w:proofErr w:type="spellStart"/>
            <w:r>
              <w:rPr>
                <w:sz w:val="28"/>
                <w:szCs w:val="28"/>
              </w:rPr>
              <w:t>розширення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Загону</w:t>
            </w:r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милосердя</w:t>
            </w:r>
            <w:proofErr w:type="spellEnd"/>
          </w:p>
          <w:p w:rsidR="0078413B" w:rsidRPr="00733B36" w:rsidRDefault="0078413B" w:rsidP="00D67E00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протягом</w:t>
            </w:r>
            <w:proofErr w:type="spellEnd"/>
            <w:r w:rsidRPr="00733B36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40" w:type="dxa"/>
            <w:vAlign w:val="center"/>
          </w:tcPr>
          <w:p w:rsidR="0078413B" w:rsidRPr="00733B36" w:rsidRDefault="0078413B" w:rsidP="00D67E00">
            <w:pPr>
              <w:rPr>
                <w:sz w:val="28"/>
                <w:szCs w:val="28"/>
              </w:rPr>
            </w:pPr>
            <w:proofErr w:type="spellStart"/>
            <w:r w:rsidRPr="00733B36">
              <w:rPr>
                <w:sz w:val="28"/>
                <w:szCs w:val="28"/>
              </w:rPr>
              <w:t>Керівник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волонтерської</w:t>
            </w:r>
            <w:proofErr w:type="spellEnd"/>
            <w:r w:rsidRPr="00733B36">
              <w:rPr>
                <w:sz w:val="28"/>
                <w:szCs w:val="28"/>
              </w:rPr>
              <w:t xml:space="preserve"> </w:t>
            </w:r>
            <w:proofErr w:type="spellStart"/>
            <w:r w:rsidRPr="00733B36">
              <w:rPr>
                <w:sz w:val="28"/>
                <w:szCs w:val="28"/>
              </w:rPr>
              <w:t>групи</w:t>
            </w:r>
            <w:proofErr w:type="spellEnd"/>
            <w:r w:rsidRPr="00733B36">
              <w:rPr>
                <w:sz w:val="28"/>
                <w:szCs w:val="28"/>
              </w:rPr>
              <w:t xml:space="preserve">, </w:t>
            </w:r>
            <w:proofErr w:type="spellStart"/>
            <w:r w:rsidRPr="00733B36">
              <w:rPr>
                <w:sz w:val="28"/>
                <w:szCs w:val="28"/>
              </w:rPr>
              <w:t>студенти</w:t>
            </w:r>
            <w:proofErr w:type="spellEnd"/>
          </w:p>
        </w:tc>
      </w:tr>
    </w:tbl>
    <w:p w:rsidR="00621803" w:rsidRDefault="00621803" w:rsidP="006218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21803" w:rsidRDefault="00970364" w:rsidP="006218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Примітка:</w:t>
      </w:r>
      <w:r w:rsid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мінено назву коледжу </w:t>
      </w:r>
      <w:r w:rsid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із Закарпатського базового державного медичного коледжу на Комунальний заклад «Хустський базовий медичний фаховий </w:t>
      </w:r>
      <w:proofErr w:type="spellStart"/>
      <w:r w:rsid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коледж»</w:t>
      </w:r>
      <w:r w:rsidR="00621803" w:rsidRP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акарпатської</w:t>
      </w:r>
      <w:proofErr w:type="spellEnd"/>
      <w:r w:rsidR="00621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обласної ради.</w:t>
      </w:r>
    </w:p>
    <w:p w:rsidR="00621803" w:rsidRDefault="00621803" w:rsidP="006218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Розглянуто на засіданні педагогічної ради  Протокол №6 від 10.09.20р.</w:t>
      </w:r>
    </w:p>
    <w:p w:rsidR="00970364" w:rsidRDefault="00970364" w:rsidP="00970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0364" w:rsidRPr="007354C9" w:rsidRDefault="00970364" w:rsidP="00970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8413B" w:rsidRDefault="0078413B" w:rsidP="0078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13B" w:rsidRDefault="0078413B" w:rsidP="0078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8413B" w:rsidSect="006218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824"/>
    <w:multiLevelType w:val="hybridMultilevel"/>
    <w:tmpl w:val="E730BA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D6A83"/>
    <w:multiLevelType w:val="hybridMultilevel"/>
    <w:tmpl w:val="E864C44E"/>
    <w:lvl w:ilvl="0" w:tplc="042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598513AB"/>
    <w:multiLevelType w:val="hybridMultilevel"/>
    <w:tmpl w:val="9CF02E70"/>
    <w:lvl w:ilvl="0" w:tplc="0422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1"/>
    <w:rsid w:val="003B2F93"/>
    <w:rsid w:val="00621803"/>
    <w:rsid w:val="007354C9"/>
    <w:rsid w:val="0078413B"/>
    <w:rsid w:val="008A75A4"/>
    <w:rsid w:val="00970364"/>
    <w:rsid w:val="009F0049"/>
    <w:rsid w:val="00B467CC"/>
    <w:rsid w:val="00E749DA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6</cp:revision>
  <dcterms:created xsi:type="dcterms:W3CDTF">2021-12-08T08:00:00Z</dcterms:created>
  <dcterms:modified xsi:type="dcterms:W3CDTF">2021-12-09T08:28:00Z</dcterms:modified>
</cp:coreProperties>
</file>